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Sheri L. Willard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Of Counsel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312.637.3003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swillard@hahnlaw.com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West Madison Street</w:t>
            </w:r>
            <w:r>
              <w:rPr/>
              <w:t xml:space="preserve">
                <w:br/>
              </w:t>
            </w:r>
            <w:r>
              <w:rPr/>
              <w:t xml:space="preserve">Suite 2700</w:t>
            </w:r>
            <w:r>
              <w:rPr/>
              <w:t xml:space="preserve">
                <w:br/>
              </w:t>
            </w:r>
            <w:r>
              <w:rPr/>
              <w:t xml:space="preserve">Chicago, Illinois 60606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Estate Planning, Trusts &amp; Estates, Estate Settlement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Of Counsel Sheri L. Willard concentrates her practice in traditional and special needs estate planning, general probate, and guardianship matters. Sheri is a member of the Academy of Special Needs Planners, a professional network that provides the highest quality service and the latest information on legal developments nationwide, as well as a forum for exchanging best practices in providing service to persons with special needs.</w:t>
            </w:r>
          </w:p>
          <w:p>
            <w:pPr/>
            <w:r>
              <w:rPr/>
              <w:t xml:space="preserve">In 1991, Sheri joined Spain, Spain, &amp; Varnet P.C., which joined Hahn Loeser &amp; Parks LLP in 2022. She previously clerked for the Spain, Spain, &amp; Varnet P.C. while studying and sitting for the Illinois bar exam.  A native of Montana, Sheri moved to Chicago in 1987 to attend law school, graduating from DePaul University College of Law in 1990. She is also a member of Chicago Bar Association.</w:t>
            </w:r>
          </w:p>
          <w:p>
            <w:pPr/>
            <w:r>
              <w:rPr/>
              <w:t xml:space="preserve">Sheri received her B.A. in history from the University of Montana and served in the Peace Corps as a volunteer in the French-speaking region of Cameroon.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Illinois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DePaul University College of Law, J.D., 1990</w:t>
      </w:r>
      <w:r>
        <w:t xml:space="preserve"> </w:t>
      </w:r>
    </w:p>
    <w:p w:rsidR="007F1EF5" w:rsidP="00C214F1" w:rsidRDefault="00C214F1">
      <w:pPr>
        <w:pStyle w:val="ListParagraph"/>
      </w:pPr>
      <w:r>
        <w:t>University of Montana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Chicago Bar Association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Academy of Special Needs Planners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